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heme="minorEastAsia" w:hAnsiTheme="minorEastAsia" w:cstheme="minorEastAsia"/>
          <w:sz w:val="44"/>
          <w:szCs w:val="44"/>
        </w:rPr>
      </w:pPr>
      <w:r>
        <w:rPr>
          <w:rFonts w:hint="eastAsia" w:asciiTheme="minorEastAsia" w:hAnsiTheme="minorEastAsia" w:cstheme="minorEastAsia"/>
          <w:b/>
          <w:bCs/>
          <w:sz w:val="44"/>
          <w:szCs w:val="44"/>
        </w:rPr>
        <w:t>中国新能源汽车百城会简介</w:t>
      </w:r>
    </w:p>
    <w:p>
      <w:pPr>
        <w:ind w:firstLine="560" w:firstLineChars="200"/>
        <w:rPr>
          <w:rFonts w:asciiTheme="minorEastAsia" w:hAnsiTheme="minorEastAsia" w:cstheme="minorEastAsia"/>
          <w:color w:val="000000" w:themeColor="text1"/>
          <w:sz w:val="28"/>
          <w:szCs w:val="28"/>
          <w14:textFill>
            <w14:solidFill>
              <w14:schemeClr w14:val="tx1"/>
            </w14:solidFill>
          </w14:textFill>
        </w:rPr>
      </w:pPr>
    </w:p>
    <w:p>
      <w:pPr>
        <w:spacing w:line="4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为深入学习贯彻习近平生态文明思想和习近平总书记重要讲话精神，贯彻落实《国务院关于印发打赢蓝天保卫战三年行动计划的通知》（国发〔2018〕22号），发展新能源汽车产业等部署要求，广东省交运新能源汽车发展服务中心、深圳市新能源车辆应用推广中心倡议，联合全国各城市新能源汽车推广机构共同成立“中国新能源汽车百城会”，凝聚政府、新能源产业界的共识与合力，搭建各级政府部门、新能源汽车推广机构及新能源汽车产业链的信息交流平台、城市互动平台、数据对接平台以及政策协同平台，共同促进新能源汽车产业的可持续发展。</w:t>
      </w:r>
    </w:p>
    <w:p>
      <w:pPr>
        <w:spacing w:line="4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中国新能源汽车推广百城会将着重开展以下工作：</w:t>
      </w:r>
    </w:p>
    <w:p>
      <w:pPr>
        <w:numPr>
          <w:ilvl w:val="0"/>
          <w:numId w:val="1"/>
        </w:numPr>
        <w:spacing w:line="460" w:lineRule="exact"/>
        <w:rPr>
          <w:rFonts w:asciiTheme="minorEastAsia" w:hAnsiTheme="minorEastAsia" w:cstheme="minorEastAsia"/>
          <w:sz w:val="28"/>
          <w:szCs w:val="28"/>
        </w:rPr>
      </w:pPr>
      <w:r>
        <w:rPr>
          <w:rFonts w:hint="eastAsia" w:asciiTheme="minorEastAsia" w:hAnsiTheme="minorEastAsia" w:cstheme="minorEastAsia"/>
          <w:color w:val="000000"/>
          <w:sz w:val="28"/>
          <w:szCs w:val="28"/>
        </w:rPr>
        <w:t>城市互动，</w:t>
      </w:r>
      <w:r>
        <w:rPr>
          <w:rFonts w:hint="eastAsia" w:asciiTheme="minorEastAsia" w:hAnsiTheme="minorEastAsia" w:cstheme="minorEastAsia"/>
          <w:sz w:val="28"/>
          <w:szCs w:val="28"/>
        </w:rPr>
        <w:t>加强各个城市之间经验分享、资源共享、城市互动，积极调动新能源行业链的协同性，提供专业知识和经验交流渠道。提供城市新能源汽车产业培训及城市规划，协助城市对接和引进新能源汽车产业链相关企业，推动当地新能源汽车产业发展。</w:t>
      </w:r>
    </w:p>
    <w:p>
      <w:pPr>
        <w:numPr>
          <w:ilvl w:val="0"/>
          <w:numId w:val="1"/>
        </w:numPr>
        <w:spacing w:line="460" w:lineRule="exact"/>
        <w:rPr>
          <w:rFonts w:asciiTheme="minorEastAsia" w:hAnsiTheme="minorEastAsia" w:cstheme="minorEastAsia"/>
          <w:sz w:val="28"/>
          <w:szCs w:val="28"/>
        </w:rPr>
      </w:pPr>
      <w:r>
        <w:rPr>
          <w:rFonts w:hint="eastAsia" w:asciiTheme="minorEastAsia" w:hAnsiTheme="minorEastAsia" w:cstheme="minorEastAsia"/>
          <w:color w:val="000000"/>
          <w:sz w:val="28"/>
          <w:szCs w:val="28"/>
        </w:rPr>
        <w:t>产业协同，</w:t>
      </w:r>
      <w:r>
        <w:rPr>
          <w:rFonts w:hint="eastAsia" w:asciiTheme="minorEastAsia" w:hAnsiTheme="minorEastAsia" w:cstheme="minorEastAsia"/>
          <w:sz w:val="28"/>
          <w:szCs w:val="28"/>
        </w:rPr>
        <w:t>开展一系列行业活动，例如中国新能源汽车巡回赛、研讨会等形式加强新能源产业链之间的交流合作。加强新能源汽车上下游企业之间协作配合及市场协同。</w:t>
      </w:r>
    </w:p>
    <w:p>
      <w:pPr>
        <w:numPr>
          <w:ilvl w:val="0"/>
          <w:numId w:val="1"/>
        </w:numPr>
        <w:spacing w:line="460" w:lineRule="exact"/>
        <w:rPr>
          <w:rFonts w:asciiTheme="minorEastAsia" w:hAnsiTheme="minorEastAsia" w:cstheme="minorEastAsia"/>
          <w:sz w:val="28"/>
          <w:szCs w:val="28"/>
        </w:rPr>
      </w:pPr>
      <w:r>
        <w:rPr>
          <w:rFonts w:hint="eastAsia" w:asciiTheme="minorEastAsia" w:hAnsiTheme="minorEastAsia" w:cstheme="minorEastAsia"/>
          <w:sz w:val="28"/>
          <w:szCs w:val="28"/>
        </w:rPr>
        <w:t>推广创新，新能源汽车进入后补贴时代，从财政补贴向应用端支持转移，鼓励推广政策创新，多城互动，集思广益，共同为新能源汽车行业快速成长提供优质营商环境，促进新能源汽车产业的发展。</w:t>
      </w:r>
    </w:p>
    <w:p>
      <w:pPr>
        <w:numPr>
          <w:ilvl w:val="0"/>
          <w:numId w:val="1"/>
        </w:numPr>
        <w:spacing w:line="460" w:lineRule="exact"/>
        <w:rPr>
          <w:rFonts w:asciiTheme="minorEastAsia" w:hAnsiTheme="minorEastAsia" w:cstheme="minorEastAsia"/>
          <w:sz w:val="28"/>
          <w:szCs w:val="28"/>
        </w:rPr>
      </w:pPr>
      <w:r>
        <w:rPr>
          <w:rFonts w:hint="eastAsia" w:asciiTheme="minorEastAsia" w:hAnsiTheme="minorEastAsia" w:cstheme="minorEastAsia"/>
          <w:sz w:val="28"/>
          <w:szCs w:val="28"/>
        </w:rPr>
        <w:t>大数据应用，为新能源汽车产业链以及政府部门提供大数据分享平台，收集、分享各城市数据资源，更好地为新能源汽车推广提供数据支持、提高行业效率、推动行业创新。</w:t>
      </w:r>
    </w:p>
    <w:p>
      <w:pPr>
        <w:spacing w:line="460" w:lineRule="exact"/>
        <w:ind w:firstLine="420"/>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中国新能源汽车百城会宗旨是共创新能源汽车推广的繁荣局面，推动新能源汽车推广工作可持续发展。</w:t>
      </w:r>
    </w:p>
    <w:p>
      <w:pPr>
        <w:spacing w:line="460" w:lineRule="exact"/>
        <w:ind w:firstLine="420"/>
        <w:rPr>
          <w:rFonts w:hint="eastAsia" w:asciiTheme="minorEastAsia" w:hAnsiTheme="minorEastAsia" w:cstheme="minorEastAsia"/>
          <w:sz w:val="28"/>
          <w:szCs w:val="28"/>
        </w:rPr>
      </w:pPr>
    </w:p>
    <w:p>
      <w:pPr>
        <w:widowControl/>
        <w:spacing w:line="360" w:lineRule="auto"/>
        <w:jc w:val="left"/>
        <w:rPr>
          <w:rFonts w:ascii="宋体" w:hAnsi="宋体" w:cs="宋体"/>
          <w:color w:val="000000"/>
          <w:kern w:val="0"/>
          <w:sz w:val="24"/>
        </w:rPr>
      </w:pPr>
      <w:r>
        <w:rPr>
          <w:rFonts w:hint="eastAsia" w:ascii="宋体" w:hAnsi="宋体" w:cs="宋体"/>
          <w:b/>
          <w:bCs/>
          <w:color w:val="000000"/>
          <w:kern w:val="0"/>
          <w:sz w:val="24"/>
        </w:rPr>
        <w:t>注：</w:t>
      </w:r>
      <w:r>
        <w:rPr>
          <w:rFonts w:hint="eastAsia" w:ascii="宋体" w:hAnsi="宋体" w:cs="宋体"/>
          <w:color w:val="000000"/>
          <w:kern w:val="0"/>
          <w:sz w:val="24"/>
        </w:rPr>
        <w:t>请申请单位填写回执函并加盖单位公章后交至深圳市福田区深南大道8001号福安大厦西北座3楼</w:t>
      </w:r>
    </w:p>
    <w:tbl>
      <w:tblPr>
        <w:tblStyle w:val="6"/>
        <w:tblpPr w:leftFromText="180" w:rightFromText="180" w:vertAnchor="page" w:horzAnchor="page" w:tblpX="1919" w:tblpY="1691"/>
        <w:tblOverlap w:val="never"/>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759"/>
        <w:gridCol w:w="1545"/>
        <w:gridCol w:w="3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195"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微软雅黑" w:hAnsi="微软雅黑" w:eastAsia="微软雅黑" w:cs="微软雅黑"/>
                <w:color w:val="000000"/>
              </w:rPr>
            </w:pPr>
            <w:r>
              <w:rPr>
                <w:rFonts w:hint="eastAsia" w:ascii="宋体" w:hAnsi="宋体" w:cs="宋体"/>
                <w:b/>
                <w:bCs/>
                <w:color w:val="000000"/>
                <w:sz w:val="36"/>
                <w:szCs w:val="36"/>
              </w:rPr>
              <w:t>申    请</w:t>
            </w:r>
            <w:r>
              <w:rPr>
                <w:rFonts w:hint="eastAsia" w:ascii="宋体" w:hAnsi="宋体" w:eastAsia="宋体" w:cs="宋体"/>
                <w:b/>
                <w:bCs/>
                <w:color w:val="000000"/>
                <w:sz w:val="36"/>
                <w:szCs w:val="36"/>
              </w:rPr>
              <w:t xml:space="preserve">   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95" w:type="dxa"/>
            <w:gridSpan w:val="4"/>
            <w:tcBorders>
              <w:top w:val="single" w:color="000000" w:sz="8" w:space="0"/>
              <w:left w:val="single" w:color="000000" w:sz="8" w:space="0"/>
              <w:bottom w:val="single" w:color="000000" w:sz="8" w:space="0"/>
              <w:right w:val="single" w:color="000000" w:sz="8" w:space="0"/>
            </w:tcBorders>
            <w:shd w:val="clear" w:color="auto" w:fill="FFFFFF"/>
          </w:tcPr>
          <w:p>
            <w:pPr>
              <w:pStyle w:val="4"/>
              <w:rPr>
                <w:rFonts w:ascii="宋体" w:hAnsi="宋体" w:eastAsia="宋体" w:cs="宋体"/>
                <w:sz w:val="28"/>
                <w:szCs w:val="28"/>
              </w:rPr>
            </w:pPr>
            <w:r>
              <w:rPr>
                <w:rFonts w:hint="eastAsia" w:ascii="宋体" w:hAnsi="宋体" w:eastAsia="宋体" w:cs="宋体"/>
                <w:sz w:val="28"/>
                <w:szCs w:val="28"/>
              </w:rPr>
              <w:t>中国新能源汽车百城会：</w:t>
            </w:r>
          </w:p>
          <w:p>
            <w:pPr>
              <w:pStyle w:val="4"/>
              <w:ind w:firstLine="840" w:firstLineChars="300"/>
              <w:rPr>
                <w:rFonts w:ascii="宋体" w:hAnsi="宋体" w:eastAsia="宋体" w:cs="宋体"/>
                <w:sz w:val="28"/>
                <w:szCs w:val="28"/>
              </w:rPr>
            </w:pPr>
            <w:r>
              <w:rPr>
                <w:rFonts w:hint="eastAsia" w:ascii="宋体" w:hAnsi="宋体" w:eastAsia="宋体" w:cs="宋体"/>
                <w:sz w:val="28"/>
                <w:szCs w:val="28"/>
              </w:rPr>
              <w:t>我单位自愿申请加入由广东省交运新能源汽车发展服务中心和深圳市新能源车辆应用推广中心联合发起成立的中国新能源汽车百城会，作为单位会员，承认《中国新能源汽车百城会章程》，履行会员义务，在行业中发挥积极作用，为中国新能源汽车产业做出我们应有的贡献。 </w:t>
            </w:r>
          </w:p>
          <w:p>
            <w:pPr>
              <w:pStyle w:val="4"/>
              <w:jc w:val="right"/>
              <w:rPr>
                <w:rFonts w:ascii="宋体" w:hAnsi="宋体" w:eastAsia="宋体" w:cs="宋体"/>
                <w:sz w:val="28"/>
                <w:szCs w:val="28"/>
              </w:rPr>
            </w:pPr>
            <w:r>
              <w:rPr>
                <w:rFonts w:hint="eastAsia" w:ascii="宋体" w:hAnsi="宋体" w:eastAsia="宋体" w:cs="宋体"/>
                <w:sz w:val="28"/>
                <w:szCs w:val="28"/>
              </w:rPr>
              <w:t xml:space="preserve"> 年       月      日                                                                                                   </w:t>
            </w:r>
          </w:p>
          <w:p>
            <w:pPr>
              <w:pStyle w:val="4"/>
              <w:jc w:val="right"/>
              <w:rPr>
                <w:rFonts w:ascii="宋体" w:hAnsi="宋体" w:eastAsia="宋体" w:cs="宋体"/>
                <w:sz w:val="28"/>
                <w:szCs w:val="28"/>
              </w:rPr>
            </w:pPr>
            <w:r>
              <w:rPr>
                <w:rFonts w:hint="eastAsia" w:ascii="宋体" w:hAnsi="宋体" w:eastAsia="宋体" w:cs="宋体"/>
                <w:sz w:val="28"/>
                <w:szCs w:val="28"/>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Borders>
              <w:top w:val="single" w:color="000000" w:sz="8" w:space="0"/>
              <w:left w:val="single" w:color="000000" w:sz="8" w:space="0"/>
              <w:bottom w:val="single" w:color="000000" w:sz="8" w:space="0"/>
              <w:right w:val="single" w:color="000000" w:sz="8" w:space="0"/>
            </w:tcBorders>
            <w:shd w:val="clear" w:color="auto" w:fill="FFFFFF"/>
          </w:tcPr>
          <w:p>
            <w:pPr>
              <w:jc w:val="distribute"/>
              <w:rPr>
                <w:rFonts w:ascii="宋体" w:hAnsi="宋体" w:eastAsia="宋体" w:cs="宋体"/>
                <w:kern w:val="0"/>
                <w:sz w:val="28"/>
                <w:szCs w:val="28"/>
                <w:lang w:bidi="ar"/>
              </w:rPr>
            </w:pPr>
            <w:r>
              <w:rPr>
                <w:rFonts w:hint="eastAsia" w:ascii="宋体" w:hAnsi="宋体" w:eastAsia="宋体" w:cs="宋体"/>
                <w:kern w:val="0"/>
                <w:sz w:val="28"/>
                <w:szCs w:val="28"/>
                <w:lang w:bidi="ar"/>
              </w:rPr>
              <w:t>单位名称</w:t>
            </w:r>
          </w:p>
        </w:tc>
        <w:tc>
          <w:tcPr>
            <w:tcW w:w="2759" w:type="dxa"/>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eastAsia="宋体" w:cs="宋体"/>
                <w:kern w:val="0"/>
                <w:sz w:val="28"/>
                <w:szCs w:val="28"/>
                <w:lang w:bidi="ar"/>
              </w:rPr>
            </w:pPr>
            <w:r>
              <w:rPr>
                <w:rFonts w:hint="eastAsia" w:ascii="宋体" w:hAnsi="宋体" w:eastAsia="宋体" w:cs="宋体"/>
                <w:kern w:val="0"/>
                <w:sz w:val="28"/>
                <w:szCs w:val="28"/>
                <w:lang w:bidi="ar"/>
              </w:rPr>
              <w:t xml:space="preserve">                          </w:t>
            </w:r>
          </w:p>
        </w:tc>
        <w:tc>
          <w:tcPr>
            <w:tcW w:w="1545" w:type="dxa"/>
            <w:tcBorders>
              <w:top w:val="single" w:color="000000" w:sz="8" w:space="0"/>
              <w:left w:val="single" w:color="000000" w:sz="8" w:space="0"/>
              <w:bottom w:val="single" w:color="000000" w:sz="8" w:space="0"/>
              <w:right w:val="single" w:color="000000" w:sz="8" w:space="0"/>
            </w:tcBorders>
            <w:shd w:val="clear" w:color="auto" w:fill="FFFFFF"/>
          </w:tcPr>
          <w:p>
            <w:pPr>
              <w:jc w:val="distribute"/>
              <w:rPr>
                <w:rFonts w:ascii="宋体" w:hAnsi="宋体" w:eastAsia="宋体" w:cs="宋体"/>
                <w:kern w:val="0"/>
                <w:sz w:val="28"/>
                <w:szCs w:val="28"/>
                <w:lang w:bidi="ar"/>
              </w:rPr>
            </w:pPr>
            <w:r>
              <w:rPr>
                <w:rFonts w:hint="eastAsia" w:ascii="宋体" w:hAnsi="宋体" w:eastAsia="宋体" w:cs="宋体"/>
                <w:kern w:val="0"/>
                <w:sz w:val="28"/>
                <w:szCs w:val="28"/>
                <w:lang w:bidi="ar"/>
              </w:rPr>
              <w:t>单位性质</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eastAsia="宋体" w:cs="宋体"/>
                <w:kern w:val="0"/>
                <w:sz w:val="28"/>
                <w:szCs w:val="28"/>
                <w:lang w:bidi="ar"/>
              </w:rPr>
            </w:pPr>
            <w:r>
              <w:rPr>
                <w:rFonts w:hint="eastAsia" w:ascii="宋体" w:hAnsi="宋体" w:eastAsia="宋体" w:cs="宋体"/>
                <w:kern w:val="0"/>
                <w:sz w:val="28"/>
                <w:szCs w:val="28"/>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Borders>
              <w:top w:val="single" w:color="000000" w:sz="8" w:space="0"/>
              <w:left w:val="single" w:color="000000" w:sz="8" w:space="0"/>
              <w:bottom w:val="single" w:color="000000" w:sz="8" w:space="0"/>
              <w:right w:val="single" w:color="000000" w:sz="8" w:space="0"/>
            </w:tcBorders>
            <w:shd w:val="clear" w:color="auto" w:fill="FFFFFF"/>
          </w:tcPr>
          <w:p>
            <w:pPr>
              <w:jc w:val="distribute"/>
              <w:rPr>
                <w:rFonts w:ascii="宋体" w:hAnsi="宋体" w:eastAsia="宋体" w:cs="宋体"/>
                <w:kern w:val="0"/>
                <w:sz w:val="28"/>
                <w:szCs w:val="28"/>
                <w:lang w:bidi="ar"/>
              </w:rPr>
            </w:pPr>
            <w:r>
              <w:rPr>
                <w:rFonts w:hint="eastAsia" w:ascii="宋体" w:hAnsi="宋体" w:eastAsia="宋体" w:cs="宋体"/>
                <w:kern w:val="0"/>
                <w:sz w:val="28"/>
                <w:szCs w:val="28"/>
                <w:lang w:bidi="ar"/>
              </w:rPr>
              <w:t>法人代表</w:t>
            </w:r>
          </w:p>
        </w:tc>
        <w:tc>
          <w:tcPr>
            <w:tcW w:w="2759" w:type="dxa"/>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eastAsia="宋体" w:cs="宋体"/>
                <w:kern w:val="0"/>
                <w:sz w:val="28"/>
                <w:szCs w:val="28"/>
                <w:lang w:bidi="ar"/>
              </w:rPr>
            </w:pPr>
            <w:r>
              <w:rPr>
                <w:rFonts w:hint="eastAsia" w:ascii="宋体" w:hAnsi="宋体" w:eastAsia="宋体" w:cs="宋体"/>
                <w:kern w:val="0"/>
                <w:sz w:val="28"/>
                <w:szCs w:val="28"/>
                <w:lang w:bidi="ar"/>
              </w:rPr>
              <w:t xml:space="preserve">                         </w:t>
            </w:r>
          </w:p>
        </w:tc>
        <w:tc>
          <w:tcPr>
            <w:tcW w:w="1545" w:type="dxa"/>
            <w:tcBorders>
              <w:top w:val="single" w:color="000000" w:sz="8" w:space="0"/>
              <w:left w:val="single" w:color="000000" w:sz="8" w:space="0"/>
              <w:bottom w:val="single" w:color="000000" w:sz="8" w:space="0"/>
              <w:right w:val="single" w:color="000000" w:sz="8" w:space="0"/>
            </w:tcBorders>
            <w:shd w:val="clear" w:color="auto" w:fill="FFFFFF"/>
          </w:tcPr>
          <w:p>
            <w:pPr>
              <w:jc w:val="distribute"/>
              <w:rPr>
                <w:rFonts w:ascii="宋体" w:hAnsi="宋体" w:eastAsia="宋体" w:cs="宋体"/>
                <w:kern w:val="0"/>
                <w:sz w:val="28"/>
                <w:szCs w:val="28"/>
                <w:lang w:bidi="ar"/>
              </w:rPr>
            </w:pPr>
            <w:r>
              <w:rPr>
                <w:rFonts w:hint="eastAsia" w:ascii="宋体" w:hAnsi="宋体" w:eastAsia="宋体" w:cs="宋体"/>
                <w:kern w:val="0"/>
                <w:sz w:val="28"/>
                <w:szCs w:val="28"/>
                <w:lang w:bidi="ar"/>
              </w:rPr>
              <w:t>注册资金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eastAsia="宋体" w:cs="宋体"/>
                <w:kern w:val="0"/>
                <w:sz w:val="28"/>
                <w:szCs w:val="28"/>
                <w:lang w:bidi="ar"/>
              </w:rPr>
            </w:pPr>
            <w:r>
              <w:rPr>
                <w:rFonts w:hint="eastAsia" w:ascii="宋体" w:hAnsi="宋体" w:eastAsia="宋体" w:cs="宋体"/>
                <w:kern w:val="0"/>
                <w:sz w:val="28"/>
                <w:szCs w:val="28"/>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Borders>
              <w:top w:val="single" w:color="000000" w:sz="8" w:space="0"/>
              <w:left w:val="single" w:color="000000" w:sz="8" w:space="0"/>
              <w:bottom w:val="single" w:color="000000" w:sz="8" w:space="0"/>
              <w:right w:val="single" w:color="000000" w:sz="8" w:space="0"/>
            </w:tcBorders>
            <w:shd w:val="clear" w:color="auto" w:fill="FFFFFF"/>
          </w:tcPr>
          <w:p>
            <w:pPr>
              <w:jc w:val="distribute"/>
              <w:rPr>
                <w:rFonts w:ascii="宋体" w:hAnsi="宋体" w:eastAsia="宋体" w:cs="宋体"/>
                <w:kern w:val="0"/>
                <w:sz w:val="28"/>
                <w:szCs w:val="28"/>
                <w:lang w:bidi="ar"/>
              </w:rPr>
            </w:pPr>
            <w:r>
              <w:rPr>
                <w:rFonts w:hint="eastAsia" w:ascii="宋体" w:hAnsi="宋体" w:eastAsia="宋体" w:cs="宋体"/>
                <w:kern w:val="0"/>
                <w:sz w:val="28"/>
                <w:szCs w:val="28"/>
                <w:lang w:bidi="ar"/>
              </w:rPr>
              <w:t>联系人</w:t>
            </w:r>
          </w:p>
        </w:tc>
        <w:tc>
          <w:tcPr>
            <w:tcW w:w="2759" w:type="dxa"/>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eastAsia="宋体" w:cs="宋体"/>
                <w:kern w:val="0"/>
                <w:sz w:val="28"/>
                <w:szCs w:val="28"/>
                <w:lang w:bidi="ar"/>
              </w:rPr>
            </w:pPr>
            <w:r>
              <w:rPr>
                <w:rFonts w:hint="eastAsia" w:ascii="宋体" w:hAnsi="宋体" w:eastAsia="宋体" w:cs="宋体"/>
                <w:kern w:val="0"/>
                <w:sz w:val="28"/>
                <w:szCs w:val="28"/>
                <w:lang w:bidi="ar"/>
              </w:rPr>
              <w:t xml:space="preserve">                          </w:t>
            </w:r>
          </w:p>
        </w:tc>
        <w:tc>
          <w:tcPr>
            <w:tcW w:w="1545" w:type="dxa"/>
            <w:tcBorders>
              <w:top w:val="single" w:color="000000" w:sz="8" w:space="0"/>
              <w:left w:val="single" w:color="000000" w:sz="8" w:space="0"/>
              <w:bottom w:val="single" w:color="000000" w:sz="8" w:space="0"/>
              <w:right w:val="single" w:color="000000" w:sz="8" w:space="0"/>
            </w:tcBorders>
            <w:shd w:val="clear" w:color="auto" w:fill="FFFFFF"/>
          </w:tcPr>
          <w:p>
            <w:pPr>
              <w:jc w:val="distribute"/>
              <w:rPr>
                <w:rFonts w:ascii="宋体" w:hAnsi="宋体" w:eastAsia="宋体" w:cs="宋体"/>
                <w:kern w:val="0"/>
                <w:sz w:val="28"/>
                <w:szCs w:val="28"/>
                <w:lang w:bidi="ar"/>
              </w:rPr>
            </w:pPr>
            <w:r>
              <w:rPr>
                <w:rFonts w:hint="eastAsia" w:ascii="宋体" w:hAnsi="宋体" w:eastAsia="宋体" w:cs="宋体"/>
                <w:kern w:val="0"/>
                <w:sz w:val="28"/>
                <w:szCs w:val="28"/>
                <w:lang w:bidi="ar"/>
              </w:rPr>
              <w:t>手机</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eastAsia="宋体" w:cs="宋体"/>
                <w:kern w:val="0"/>
                <w:sz w:val="28"/>
                <w:szCs w:val="28"/>
                <w:lang w:bidi="ar"/>
              </w:rPr>
            </w:pPr>
            <w:r>
              <w:rPr>
                <w:rFonts w:hint="eastAsia" w:ascii="宋体" w:hAnsi="宋体" w:eastAsia="宋体" w:cs="宋体"/>
                <w:kern w:val="0"/>
                <w:sz w:val="28"/>
                <w:szCs w:val="28"/>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Borders>
              <w:top w:val="single" w:color="000000" w:sz="8" w:space="0"/>
              <w:left w:val="single" w:color="000000" w:sz="8" w:space="0"/>
              <w:bottom w:val="single" w:color="000000" w:sz="8" w:space="0"/>
              <w:right w:val="single" w:color="000000" w:sz="8" w:space="0"/>
            </w:tcBorders>
            <w:shd w:val="clear" w:color="auto" w:fill="FFFFFF"/>
          </w:tcPr>
          <w:p>
            <w:pPr>
              <w:jc w:val="distribute"/>
              <w:rPr>
                <w:rFonts w:ascii="宋体" w:hAnsi="宋体" w:eastAsia="宋体" w:cs="宋体"/>
                <w:kern w:val="0"/>
                <w:sz w:val="28"/>
                <w:szCs w:val="28"/>
                <w:lang w:bidi="ar"/>
              </w:rPr>
            </w:pPr>
            <w:r>
              <w:rPr>
                <w:rFonts w:hint="eastAsia" w:ascii="宋体" w:hAnsi="宋体" w:eastAsia="宋体" w:cs="宋体"/>
                <w:kern w:val="0"/>
                <w:sz w:val="28"/>
                <w:szCs w:val="28"/>
                <w:lang w:bidi="ar"/>
              </w:rPr>
              <w:t>电话</w:t>
            </w:r>
          </w:p>
        </w:tc>
        <w:tc>
          <w:tcPr>
            <w:tcW w:w="2759" w:type="dxa"/>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eastAsia="宋体" w:cs="宋体"/>
                <w:kern w:val="0"/>
                <w:sz w:val="28"/>
                <w:szCs w:val="28"/>
                <w:lang w:bidi="ar"/>
              </w:rPr>
            </w:pPr>
            <w:r>
              <w:rPr>
                <w:rFonts w:hint="eastAsia" w:ascii="宋体" w:hAnsi="宋体" w:eastAsia="宋体" w:cs="宋体"/>
                <w:kern w:val="0"/>
                <w:sz w:val="28"/>
                <w:szCs w:val="28"/>
                <w:lang w:bidi="ar"/>
              </w:rPr>
              <w:t xml:space="preserve">                          </w:t>
            </w:r>
          </w:p>
        </w:tc>
        <w:tc>
          <w:tcPr>
            <w:tcW w:w="1545" w:type="dxa"/>
            <w:tcBorders>
              <w:top w:val="single" w:color="000000" w:sz="8" w:space="0"/>
              <w:left w:val="single" w:color="000000" w:sz="8" w:space="0"/>
              <w:bottom w:val="single" w:color="000000" w:sz="8" w:space="0"/>
              <w:right w:val="single" w:color="000000" w:sz="8" w:space="0"/>
            </w:tcBorders>
            <w:shd w:val="clear" w:color="auto" w:fill="FFFFFF"/>
          </w:tcPr>
          <w:p>
            <w:pPr>
              <w:jc w:val="distribute"/>
              <w:rPr>
                <w:rFonts w:ascii="宋体" w:hAnsi="宋体" w:eastAsia="宋体" w:cs="宋体"/>
                <w:kern w:val="0"/>
                <w:sz w:val="28"/>
                <w:szCs w:val="28"/>
                <w:lang w:bidi="ar"/>
              </w:rPr>
            </w:pPr>
            <w:r>
              <w:rPr>
                <w:rFonts w:hint="eastAsia" w:ascii="宋体" w:hAnsi="宋体" w:eastAsia="宋体" w:cs="宋体"/>
                <w:kern w:val="0"/>
                <w:sz w:val="28"/>
                <w:szCs w:val="28"/>
                <w:lang w:bidi="ar"/>
              </w:rPr>
              <w:t>传真</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eastAsia="宋体" w:cs="宋体"/>
                <w:kern w:val="0"/>
                <w:sz w:val="28"/>
                <w:szCs w:val="28"/>
                <w:lang w:bidi="ar"/>
              </w:rPr>
            </w:pPr>
            <w:r>
              <w:rPr>
                <w:rFonts w:hint="eastAsia" w:ascii="宋体" w:hAnsi="宋体" w:eastAsia="宋体" w:cs="宋体"/>
                <w:kern w:val="0"/>
                <w:sz w:val="28"/>
                <w:szCs w:val="28"/>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Borders>
              <w:top w:val="single" w:color="000000" w:sz="8" w:space="0"/>
              <w:left w:val="single" w:color="000000" w:sz="8" w:space="0"/>
              <w:bottom w:val="single" w:color="000000" w:sz="8" w:space="0"/>
              <w:right w:val="single" w:color="000000" w:sz="8" w:space="0"/>
            </w:tcBorders>
            <w:shd w:val="clear" w:color="auto" w:fill="FFFFFF"/>
          </w:tcPr>
          <w:p>
            <w:pPr>
              <w:jc w:val="distribute"/>
              <w:rPr>
                <w:rFonts w:ascii="宋体" w:hAnsi="宋体" w:eastAsia="宋体" w:cs="宋体"/>
                <w:kern w:val="0"/>
                <w:sz w:val="28"/>
                <w:szCs w:val="28"/>
                <w:lang w:bidi="ar"/>
              </w:rPr>
            </w:pPr>
            <w:r>
              <w:rPr>
                <w:rFonts w:hint="eastAsia" w:ascii="宋体" w:hAnsi="宋体" w:eastAsia="宋体" w:cs="宋体"/>
                <w:kern w:val="0"/>
                <w:sz w:val="28"/>
                <w:szCs w:val="28"/>
                <w:lang w:bidi="ar"/>
              </w:rPr>
              <w:t>单位地址</w:t>
            </w:r>
          </w:p>
        </w:tc>
        <w:tc>
          <w:tcPr>
            <w:tcW w:w="2759" w:type="dxa"/>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eastAsia="宋体" w:cs="宋体"/>
                <w:kern w:val="0"/>
                <w:sz w:val="28"/>
                <w:szCs w:val="28"/>
                <w:lang w:bidi="ar"/>
              </w:rPr>
            </w:pPr>
            <w:r>
              <w:rPr>
                <w:rFonts w:hint="eastAsia" w:ascii="宋体" w:hAnsi="宋体" w:eastAsia="宋体" w:cs="宋体"/>
                <w:kern w:val="0"/>
                <w:sz w:val="28"/>
                <w:szCs w:val="28"/>
                <w:lang w:bidi="ar"/>
              </w:rPr>
              <w:t xml:space="preserve">                         </w:t>
            </w:r>
          </w:p>
        </w:tc>
        <w:tc>
          <w:tcPr>
            <w:tcW w:w="1545" w:type="dxa"/>
            <w:tcBorders>
              <w:top w:val="single" w:color="000000" w:sz="8" w:space="0"/>
              <w:left w:val="single" w:color="000000" w:sz="8" w:space="0"/>
              <w:bottom w:val="single" w:color="000000" w:sz="8" w:space="0"/>
              <w:right w:val="single" w:color="000000" w:sz="8" w:space="0"/>
            </w:tcBorders>
            <w:shd w:val="clear" w:color="auto" w:fill="FFFFFF"/>
          </w:tcPr>
          <w:p>
            <w:pPr>
              <w:jc w:val="distribute"/>
              <w:rPr>
                <w:rFonts w:ascii="宋体" w:hAnsi="宋体" w:eastAsia="宋体" w:cs="宋体"/>
                <w:kern w:val="0"/>
                <w:sz w:val="28"/>
                <w:szCs w:val="28"/>
                <w:lang w:bidi="ar"/>
              </w:rPr>
            </w:pPr>
            <w:r>
              <w:rPr>
                <w:rFonts w:hint="eastAsia" w:ascii="宋体" w:hAnsi="宋体" w:eastAsia="宋体" w:cs="宋体"/>
                <w:kern w:val="0"/>
                <w:sz w:val="28"/>
                <w:szCs w:val="28"/>
                <w:lang w:bidi="ar"/>
              </w:rPr>
              <w:t>电子邮箱</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eastAsia="宋体" w:cs="宋体"/>
                <w:kern w:val="0"/>
                <w:sz w:val="28"/>
                <w:szCs w:val="28"/>
                <w:lang w:bidi="ar"/>
              </w:rPr>
            </w:pPr>
            <w:r>
              <w:rPr>
                <w:rFonts w:hint="eastAsia" w:ascii="宋体" w:hAnsi="宋体" w:eastAsia="宋体" w:cs="宋体"/>
                <w:kern w:val="0"/>
                <w:sz w:val="28"/>
                <w:szCs w:val="28"/>
                <w:lang w:bidi="ar"/>
              </w:rPr>
              <w:t xml:space="preserve">                    </w:t>
            </w:r>
          </w:p>
        </w:tc>
      </w:tr>
    </w:tbl>
    <w:p>
      <w:pPr>
        <w:widowControl/>
        <w:spacing w:line="360" w:lineRule="auto"/>
        <w:jc w:val="left"/>
        <w:rPr>
          <w:rFonts w:ascii="宋体" w:hAnsi="宋体" w:cs="宋体"/>
          <w:color w:val="000000"/>
          <w:kern w:val="0"/>
          <w:sz w:val="24"/>
        </w:rPr>
      </w:pPr>
      <w:r>
        <w:rPr>
          <w:rFonts w:hint="eastAsia" w:ascii="宋体" w:hAnsi="宋体" w:cs="宋体"/>
          <w:b/>
          <w:bCs/>
          <w:color w:val="000000"/>
          <w:kern w:val="0"/>
          <w:sz w:val="24"/>
        </w:rPr>
        <w:t>联系人：</w:t>
      </w:r>
      <w:r>
        <w:rPr>
          <w:rFonts w:hint="eastAsia" w:ascii="宋体" w:hAnsi="宋体" w:cs="宋体"/>
          <w:color w:val="000000"/>
          <w:kern w:val="0"/>
          <w:sz w:val="24"/>
        </w:rPr>
        <w:t xml:space="preserve">张玲   13809894876 </w:t>
      </w:r>
    </w:p>
    <w:p>
      <w:pPr>
        <w:widowControl/>
        <w:spacing w:line="360" w:lineRule="auto"/>
        <w:jc w:val="left"/>
        <w:rPr>
          <w:rFonts w:ascii="宋体" w:hAnsi="宋体" w:cs="宋体"/>
          <w:color w:val="000000"/>
          <w:kern w:val="0"/>
          <w:sz w:val="24"/>
        </w:rPr>
      </w:pPr>
      <w:r>
        <w:rPr>
          <w:rFonts w:hint="eastAsia" w:ascii="宋体" w:hAnsi="宋体" w:cs="宋体"/>
          <w:b/>
          <w:bCs/>
          <w:color w:val="000000"/>
          <w:kern w:val="0"/>
          <w:sz w:val="24"/>
        </w:rPr>
        <w:t>邮箱：</w:t>
      </w:r>
      <w:r>
        <w:rPr>
          <w:rFonts w:hint="eastAsia" w:ascii="宋体" w:hAnsi="宋体" w:cs="宋体"/>
          <w:color w:val="000000"/>
          <w:kern w:val="0"/>
          <w:sz w:val="24"/>
        </w:rPr>
        <w:t>info@evlink.org.cn</w:t>
      </w:r>
    </w:p>
    <w:p>
      <w:pPr>
        <w:widowControl/>
        <w:wordWrap w:val="0"/>
        <w:spacing w:line="360" w:lineRule="auto"/>
        <w:ind w:right="960"/>
        <w:jc w:val="right"/>
        <w:rPr>
          <w:rFonts w:hint="eastAsia" w:ascii="宋体" w:hAnsi="宋体" w:cs="宋体"/>
          <w:color w:val="000000"/>
          <w:kern w:val="0"/>
          <w:sz w:val="24"/>
        </w:rPr>
      </w:pPr>
    </w:p>
    <w:p>
      <w:pPr>
        <w:widowControl/>
        <w:wordWrap w:val="0"/>
        <w:spacing w:line="360" w:lineRule="auto"/>
        <w:ind w:right="960"/>
        <w:jc w:val="right"/>
        <w:rPr>
          <w:rFonts w:hint="eastAsia" w:ascii="宋体" w:hAnsi="宋体" w:cs="宋体"/>
          <w:color w:val="000000"/>
          <w:kern w:val="0"/>
          <w:sz w:val="24"/>
        </w:rPr>
      </w:pPr>
    </w:p>
    <w:p>
      <w:pPr>
        <w:widowControl/>
        <w:wordWrap w:val="0"/>
        <w:spacing w:line="360" w:lineRule="auto"/>
        <w:ind w:right="960"/>
        <w:jc w:val="right"/>
        <w:rPr>
          <w:rFonts w:hint="eastAsia" w:ascii="宋体" w:hAnsi="宋体" w:cs="宋体"/>
          <w:color w:val="000000"/>
          <w:kern w:val="0"/>
          <w:sz w:val="24"/>
        </w:rPr>
      </w:pPr>
      <w:bookmarkStart w:id="0" w:name="_GoBack"/>
      <w:bookmarkEnd w:id="0"/>
      <w:r>
        <w:rPr>
          <w:rFonts w:hint="eastAsia" w:ascii="宋体" w:hAnsi="宋体" w:cs="宋体"/>
          <w:color w:val="000000"/>
          <w:kern w:val="0"/>
          <w:sz w:val="24"/>
        </w:rPr>
        <w:t xml:space="preserve">申请人签名确认：   </w:t>
      </w:r>
    </w:p>
    <w:p>
      <w:pPr>
        <w:widowControl/>
        <w:wordWrap/>
        <w:spacing w:line="360" w:lineRule="auto"/>
        <w:ind w:right="960"/>
        <w:jc w:val="right"/>
        <w:rPr>
          <w:rFonts w:hint="eastAsia" w:ascii="宋体" w:hAnsi="宋体" w:cs="宋体"/>
          <w:color w:val="000000"/>
          <w:kern w:val="0"/>
          <w:sz w:val="24"/>
        </w:rPr>
      </w:pPr>
    </w:p>
    <w:p>
      <w:pPr>
        <w:widowControl/>
        <w:spacing w:line="360" w:lineRule="auto"/>
        <w:ind w:right="240"/>
        <w:jc w:val="right"/>
        <w:rPr>
          <w:rFonts w:ascii="宋体" w:hAnsi="宋体" w:cs="宋体"/>
          <w:color w:val="000000"/>
          <w:kern w:val="0"/>
          <w:sz w:val="24"/>
        </w:rPr>
      </w:pPr>
      <w:r>
        <w:rPr>
          <w:rFonts w:hint="eastAsia" w:ascii="宋体" w:hAnsi="宋体" w:cs="宋体"/>
          <w:color w:val="000000"/>
          <w:kern w:val="0"/>
          <w:sz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FCFCE"/>
    <w:multiLevelType w:val="singleLevel"/>
    <w:tmpl w:val="C4EFCFCE"/>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7A7F8D"/>
    <w:rsid w:val="000A33B1"/>
    <w:rsid w:val="00206469"/>
    <w:rsid w:val="00232C9C"/>
    <w:rsid w:val="00280789"/>
    <w:rsid w:val="00510486"/>
    <w:rsid w:val="00584A5F"/>
    <w:rsid w:val="005E073B"/>
    <w:rsid w:val="00717D6C"/>
    <w:rsid w:val="00813929"/>
    <w:rsid w:val="008413D1"/>
    <w:rsid w:val="00A21DCE"/>
    <w:rsid w:val="00A41F17"/>
    <w:rsid w:val="00AF0BFF"/>
    <w:rsid w:val="00B2356B"/>
    <w:rsid w:val="00B717EE"/>
    <w:rsid w:val="00B81B2D"/>
    <w:rsid w:val="00BD2FAB"/>
    <w:rsid w:val="00C07E40"/>
    <w:rsid w:val="00C24431"/>
    <w:rsid w:val="00C50E35"/>
    <w:rsid w:val="00E5123E"/>
    <w:rsid w:val="00F27635"/>
    <w:rsid w:val="036D2C20"/>
    <w:rsid w:val="05EB2926"/>
    <w:rsid w:val="07E45B97"/>
    <w:rsid w:val="0EB669DA"/>
    <w:rsid w:val="10F55A9F"/>
    <w:rsid w:val="11216F02"/>
    <w:rsid w:val="116E2789"/>
    <w:rsid w:val="1180311B"/>
    <w:rsid w:val="143F09BE"/>
    <w:rsid w:val="14D321E0"/>
    <w:rsid w:val="16B52367"/>
    <w:rsid w:val="17D539AA"/>
    <w:rsid w:val="1EB13CE0"/>
    <w:rsid w:val="1F9902B1"/>
    <w:rsid w:val="20692C82"/>
    <w:rsid w:val="220550CD"/>
    <w:rsid w:val="23613307"/>
    <w:rsid w:val="25624416"/>
    <w:rsid w:val="26575747"/>
    <w:rsid w:val="26D11BEB"/>
    <w:rsid w:val="29DF5628"/>
    <w:rsid w:val="2A3146C3"/>
    <w:rsid w:val="2B8071DF"/>
    <w:rsid w:val="2C200FD3"/>
    <w:rsid w:val="2CEE44B3"/>
    <w:rsid w:val="2E450993"/>
    <w:rsid w:val="2F3A4DFE"/>
    <w:rsid w:val="30AE629D"/>
    <w:rsid w:val="31C139B8"/>
    <w:rsid w:val="31E963A4"/>
    <w:rsid w:val="387A7F8D"/>
    <w:rsid w:val="3A3D03A9"/>
    <w:rsid w:val="3C6E32E0"/>
    <w:rsid w:val="3DDE2381"/>
    <w:rsid w:val="3FA97642"/>
    <w:rsid w:val="44D00521"/>
    <w:rsid w:val="45FC341F"/>
    <w:rsid w:val="46FB5615"/>
    <w:rsid w:val="482F76F7"/>
    <w:rsid w:val="485E3802"/>
    <w:rsid w:val="4963566A"/>
    <w:rsid w:val="49A50B4A"/>
    <w:rsid w:val="4B5405A5"/>
    <w:rsid w:val="4D442DE6"/>
    <w:rsid w:val="4E0938BD"/>
    <w:rsid w:val="4EF013FE"/>
    <w:rsid w:val="504D10D7"/>
    <w:rsid w:val="50FC1A51"/>
    <w:rsid w:val="51193A71"/>
    <w:rsid w:val="52B7657F"/>
    <w:rsid w:val="54C261B9"/>
    <w:rsid w:val="55D82CEF"/>
    <w:rsid w:val="56136D65"/>
    <w:rsid w:val="576B07E8"/>
    <w:rsid w:val="58ED37F1"/>
    <w:rsid w:val="597E60DE"/>
    <w:rsid w:val="59CD5059"/>
    <w:rsid w:val="5CBD7C8C"/>
    <w:rsid w:val="5F537CD0"/>
    <w:rsid w:val="5F9931C5"/>
    <w:rsid w:val="60D12CE6"/>
    <w:rsid w:val="61862F38"/>
    <w:rsid w:val="61966BB0"/>
    <w:rsid w:val="62873B3D"/>
    <w:rsid w:val="636A5AD6"/>
    <w:rsid w:val="644836DD"/>
    <w:rsid w:val="6C423160"/>
    <w:rsid w:val="6F441869"/>
    <w:rsid w:val="7350795A"/>
    <w:rsid w:val="76BF728F"/>
    <w:rsid w:val="770C3954"/>
    <w:rsid w:val="775E033E"/>
    <w:rsid w:val="785E0F1C"/>
    <w:rsid w:val="78C91793"/>
    <w:rsid w:val="7DF93274"/>
    <w:rsid w:val="7E014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0"/>
    <w:rPr>
      <w:rFonts w:asciiTheme="minorHAnsi" w:hAnsiTheme="minorHAnsi" w:eastAsiaTheme="minorEastAsia" w:cstheme="minorBidi"/>
      <w:kern w:val="2"/>
      <w:sz w:val="18"/>
      <w:szCs w:val="18"/>
    </w:rPr>
  </w:style>
  <w:style w:type="character" w:customStyle="1" w:styleId="9">
    <w:name w:val="页脚 字符"/>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202</Words>
  <Characters>1158</Characters>
  <Lines>9</Lines>
  <Paragraphs>2</Paragraphs>
  <TotalTime>1</TotalTime>
  <ScaleCrop>false</ScaleCrop>
  <LinksUpToDate>false</LinksUpToDate>
  <CharactersWithSpaces>1358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2020-01-18T09:04:00Z</dcterms:created>
  <dc:creator>admin</dc:creator>
  <cp:lastModifiedBy>Joanna</cp:lastModifiedBy>
  <dcterms:modified xsi:type="dcterms:W3CDTF">2020-01-19T01:52:24Z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